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EDE" w:rsidRPr="009361F1" w:rsidRDefault="00522167" w:rsidP="0072430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Tahoma" w:hAnsi="Tahoma" w:cs="Tahoma"/>
          <w:b/>
          <w:bCs/>
          <w:color w:val="000000"/>
          <w:sz w:val="32"/>
          <w:szCs w:val="32"/>
        </w:rPr>
      </w:pPr>
      <w:r>
        <w:rPr>
          <w:rFonts w:ascii="Tahoma" w:hAnsi="Tahoma" w:cs="Tahoma"/>
          <w:b/>
          <w:bCs/>
          <w:color w:val="000000"/>
          <w:sz w:val="32"/>
          <w:szCs w:val="32"/>
        </w:rPr>
        <w:t xml:space="preserve">           </w:t>
      </w:r>
      <w:r w:rsidR="00010009">
        <w:rPr>
          <w:rFonts w:ascii="Tahoma" w:hAnsi="Tahoma" w:cs="Tahoma"/>
          <w:b/>
          <w:bCs/>
          <w:color w:val="000000"/>
          <w:sz w:val="32"/>
          <w:szCs w:val="32"/>
        </w:rPr>
        <w:t xml:space="preserve"> Формирование навыков</w:t>
      </w:r>
      <w:r w:rsidR="00724300">
        <w:rPr>
          <w:rFonts w:ascii="Tahoma" w:hAnsi="Tahoma" w:cs="Tahoma"/>
          <w:b/>
          <w:bCs/>
          <w:color w:val="000000"/>
          <w:sz w:val="32"/>
          <w:szCs w:val="32"/>
        </w:rPr>
        <w:t xml:space="preserve"> устного счета </w:t>
      </w:r>
      <w:r w:rsidR="00010009">
        <w:rPr>
          <w:rFonts w:ascii="Tahoma" w:hAnsi="Tahoma" w:cs="Tahoma"/>
          <w:b/>
          <w:bCs/>
          <w:color w:val="000000"/>
          <w:sz w:val="32"/>
          <w:szCs w:val="32"/>
        </w:rPr>
        <w:t xml:space="preserve">у детей с </w:t>
      </w:r>
      <w:r w:rsidR="001C0377">
        <w:rPr>
          <w:rFonts w:ascii="Tahoma" w:hAnsi="Tahoma" w:cs="Tahoma"/>
          <w:b/>
          <w:bCs/>
          <w:color w:val="000000"/>
          <w:sz w:val="32"/>
          <w:szCs w:val="32"/>
        </w:rPr>
        <w:t>нарушением</w:t>
      </w:r>
      <w:bookmarkStart w:id="0" w:name="_GoBack"/>
      <w:bookmarkEnd w:id="0"/>
      <w:r>
        <w:rPr>
          <w:rFonts w:ascii="Tahoma" w:hAnsi="Tahoma" w:cs="Tahoma"/>
          <w:b/>
          <w:bCs/>
          <w:color w:val="000000"/>
          <w:sz w:val="32"/>
          <w:szCs w:val="32"/>
        </w:rPr>
        <w:t xml:space="preserve">   </w:t>
      </w:r>
      <w:r w:rsidR="00010009">
        <w:rPr>
          <w:rFonts w:ascii="Tahoma" w:hAnsi="Tahoma" w:cs="Tahoma"/>
          <w:b/>
          <w:bCs/>
          <w:color w:val="000000"/>
          <w:sz w:val="32"/>
          <w:szCs w:val="32"/>
        </w:rPr>
        <w:t>интеллекта на уроках математики.</w:t>
      </w:r>
      <w:r w:rsidR="00724300">
        <w:rPr>
          <w:rFonts w:ascii="Tahoma" w:hAnsi="Tahoma" w:cs="Tahoma"/>
          <w:b/>
          <w:bCs/>
          <w:color w:val="000000"/>
          <w:sz w:val="32"/>
          <w:szCs w:val="32"/>
        </w:rPr>
        <w:t xml:space="preserve"> </w:t>
      </w:r>
      <w:r w:rsidR="00A3579F">
        <w:rPr>
          <w:rFonts w:ascii="Tahoma" w:hAnsi="Tahoma" w:cs="Tahoma"/>
          <w:b/>
          <w:bCs/>
          <w:color w:val="000000"/>
          <w:sz w:val="32"/>
          <w:szCs w:val="32"/>
        </w:rPr>
        <w:t xml:space="preserve">                                    </w:t>
      </w:r>
      <w:r w:rsidR="00165BA3">
        <w:rPr>
          <w:rFonts w:ascii="Tahoma" w:hAnsi="Tahoma" w:cs="Tahoma"/>
          <w:b/>
          <w:bCs/>
          <w:color w:val="000000"/>
          <w:sz w:val="32"/>
          <w:szCs w:val="32"/>
        </w:rPr>
        <w:t xml:space="preserve">                   </w:t>
      </w:r>
    </w:p>
    <w:p w:rsidR="00724300" w:rsidRPr="00724300" w:rsidRDefault="00724300" w:rsidP="00D447B3">
      <w:pPr>
        <w:jc w:val="both"/>
        <w:rPr>
          <w:b/>
          <w:bCs/>
        </w:rPr>
      </w:pPr>
    </w:p>
    <w:p w:rsidR="001A6DF7" w:rsidRPr="00522167" w:rsidRDefault="00522167" w:rsidP="00522167">
      <w:pPr>
        <w:rPr>
          <w:rFonts w:ascii="Arial" w:hAnsi="Arial" w:cs="Arial"/>
          <w:color w:val="333333"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724300" w:rsidRPr="00522167">
        <w:rPr>
          <w:sz w:val="28"/>
          <w:szCs w:val="28"/>
        </w:rPr>
        <w:t>Устный счет является неотъемлемой частью почти каждого урока математики в коррекционной школе.</w:t>
      </w:r>
      <w:r w:rsidR="006B6D59" w:rsidRPr="00522167">
        <w:rPr>
          <w:sz w:val="28"/>
          <w:szCs w:val="28"/>
        </w:rPr>
        <w:t xml:space="preserve"> </w:t>
      </w:r>
    </w:p>
    <w:p w:rsidR="00724300" w:rsidRPr="00522167" w:rsidRDefault="006B6D59" w:rsidP="00522167">
      <w:pPr>
        <w:rPr>
          <w:b/>
          <w:bCs/>
          <w:sz w:val="28"/>
          <w:szCs w:val="28"/>
        </w:rPr>
      </w:pPr>
      <w:r w:rsidRPr="00522167">
        <w:t xml:space="preserve">          </w:t>
      </w:r>
      <w:r w:rsidRPr="00522167">
        <w:rPr>
          <w:sz w:val="28"/>
          <w:szCs w:val="28"/>
        </w:rPr>
        <w:t>Он помогает учителю, во-первых, переключить ученика с одной деятельности на др</w:t>
      </w:r>
      <w:r w:rsidR="00206E37" w:rsidRPr="00522167">
        <w:rPr>
          <w:sz w:val="28"/>
          <w:szCs w:val="28"/>
        </w:rPr>
        <w:t>угу</w:t>
      </w:r>
      <w:r w:rsidR="00915F9A" w:rsidRPr="00522167">
        <w:rPr>
          <w:sz w:val="28"/>
          <w:szCs w:val="28"/>
        </w:rPr>
        <w:t>ю, во-вторых, подготовить его</w:t>
      </w:r>
      <w:r w:rsidRPr="00522167">
        <w:rPr>
          <w:sz w:val="28"/>
          <w:szCs w:val="28"/>
        </w:rPr>
        <w:t xml:space="preserve"> к изучению новой темы, в-третьих, в устный счет можно включить задания на повторение и обобщение пройденного материала. </w:t>
      </w:r>
    </w:p>
    <w:p w:rsidR="00D447B3" w:rsidRPr="00522167" w:rsidRDefault="00522167" w:rsidP="00522167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724300" w:rsidRPr="00522167">
        <w:rPr>
          <w:sz w:val="28"/>
          <w:szCs w:val="28"/>
        </w:rPr>
        <w:t>Все мы знаем</w:t>
      </w:r>
      <w:r w:rsidR="00D447B3" w:rsidRPr="00522167">
        <w:rPr>
          <w:sz w:val="28"/>
          <w:szCs w:val="28"/>
        </w:rPr>
        <w:t xml:space="preserve">, как важно, чтобы </w:t>
      </w:r>
      <w:r w:rsidR="00724300" w:rsidRPr="00522167">
        <w:rPr>
          <w:sz w:val="28"/>
          <w:szCs w:val="28"/>
        </w:rPr>
        <w:t>урок с самого начала удался</w:t>
      </w:r>
      <w:r w:rsidR="00D447B3" w:rsidRPr="00522167">
        <w:rPr>
          <w:sz w:val="28"/>
          <w:szCs w:val="28"/>
        </w:rPr>
        <w:t>. Если хорошо проведен устный счет, который обычно проводится в начале урока, то с известной долей увер</w:t>
      </w:r>
      <w:r w:rsidR="00206E37" w:rsidRPr="00522167">
        <w:rPr>
          <w:sz w:val="28"/>
          <w:szCs w:val="28"/>
        </w:rPr>
        <w:t>енности можно ждать, что урок</w:t>
      </w:r>
      <w:r w:rsidR="00D447B3" w:rsidRPr="00522167">
        <w:rPr>
          <w:sz w:val="28"/>
          <w:szCs w:val="28"/>
        </w:rPr>
        <w:t xml:space="preserve"> </w:t>
      </w:r>
      <w:r w:rsidR="00724300" w:rsidRPr="00522167">
        <w:rPr>
          <w:sz w:val="28"/>
          <w:szCs w:val="28"/>
        </w:rPr>
        <w:t>и дальше пойдет успешно, дети</w:t>
      </w:r>
      <w:r w:rsidR="006B6D59" w:rsidRPr="00522167">
        <w:rPr>
          <w:sz w:val="28"/>
          <w:szCs w:val="28"/>
        </w:rPr>
        <w:t xml:space="preserve"> будут активны. </w:t>
      </w:r>
    </w:p>
    <w:p w:rsidR="00D90E6B" w:rsidRPr="00522167" w:rsidRDefault="00522167" w:rsidP="00522167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447B3" w:rsidRPr="00522167">
        <w:rPr>
          <w:sz w:val="28"/>
          <w:szCs w:val="28"/>
        </w:rPr>
        <w:t>Устный счет</w:t>
      </w:r>
      <w:r>
        <w:rPr>
          <w:sz w:val="28"/>
          <w:szCs w:val="28"/>
        </w:rPr>
        <w:t xml:space="preserve"> </w:t>
      </w:r>
      <w:r w:rsidR="00D447B3" w:rsidRPr="00522167">
        <w:rPr>
          <w:sz w:val="28"/>
          <w:szCs w:val="28"/>
        </w:rPr>
        <w:t>- это одна из форм организации обучения математики, цель которой – закрепить математические понятия, нумерацию чисел, свойства действий.</w:t>
      </w:r>
      <w:r w:rsidR="00D90E6B" w:rsidRPr="00522167">
        <w:rPr>
          <w:sz w:val="28"/>
          <w:szCs w:val="28"/>
        </w:rPr>
        <w:t xml:space="preserve"> На этом этапе урока у нас имеется возможность охватить большой объем материала за короткий промежуток времени.</w:t>
      </w:r>
    </w:p>
    <w:p w:rsidR="00D447B3" w:rsidRPr="00522167" w:rsidRDefault="00206E37" w:rsidP="00522167">
      <w:pPr>
        <w:rPr>
          <w:sz w:val="28"/>
          <w:szCs w:val="28"/>
        </w:rPr>
      </w:pPr>
      <w:r w:rsidRPr="00522167">
        <w:rPr>
          <w:sz w:val="28"/>
          <w:szCs w:val="28"/>
        </w:rPr>
        <w:t>Формулировки заданий, по возможности должны быть рассчитаны на то, чтобы они легко воспринимались на слух. Для</w:t>
      </w:r>
      <w:r w:rsidR="00522167">
        <w:rPr>
          <w:sz w:val="28"/>
          <w:szCs w:val="28"/>
        </w:rPr>
        <w:t xml:space="preserve"> этого они должны быть чёткими,</w:t>
      </w:r>
      <w:r w:rsidRPr="00522167">
        <w:rPr>
          <w:sz w:val="28"/>
          <w:szCs w:val="28"/>
        </w:rPr>
        <w:t xml:space="preserve"> сформулированы легко и определённо, не допускать различного толкования. В случаях, когда задания всё-таки трудны для усвоения на слух, необходимо прибегать к опорным схемам, таблицам, рисункам и т.д. </w:t>
      </w:r>
    </w:p>
    <w:p w:rsidR="00736D01" w:rsidRPr="00522167" w:rsidRDefault="00522167" w:rsidP="00522167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736D01" w:rsidRPr="00522167">
        <w:rPr>
          <w:sz w:val="28"/>
          <w:szCs w:val="28"/>
        </w:rPr>
        <w:t>При подборе дидактических игр и упражнений я учитываю следующие принципы их использования на уроке:</w:t>
      </w:r>
    </w:p>
    <w:p w:rsidR="00D93F1C" w:rsidRPr="00522167" w:rsidRDefault="00D93F1C" w:rsidP="00522167">
      <w:pPr>
        <w:rPr>
          <w:sz w:val="28"/>
          <w:szCs w:val="28"/>
        </w:rPr>
      </w:pPr>
      <w:r w:rsidRPr="00522167">
        <w:rPr>
          <w:sz w:val="28"/>
          <w:szCs w:val="28"/>
        </w:rPr>
        <w:t>1.</w:t>
      </w:r>
      <w:r w:rsidR="00522167">
        <w:rPr>
          <w:sz w:val="28"/>
          <w:szCs w:val="28"/>
        </w:rPr>
        <w:t xml:space="preserve"> </w:t>
      </w:r>
      <w:r w:rsidRPr="00522167">
        <w:rPr>
          <w:sz w:val="28"/>
          <w:szCs w:val="28"/>
        </w:rPr>
        <w:t>Осуществление индивидуального подхода к каждому ученику.</w:t>
      </w:r>
    </w:p>
    <w:p w:rsidR="00D93F1C" w:rsidRPr="00522167" w:rsidRDefault="00D93F1C" w:rsidP="00522167">
      <w:pPr>
        <w:rPr>
          <w:sz w:val="28"/>
          <w:szCs w:val="28"/>
        </w:rPr>
      </w:pPr>
      <w:r w:rsidRPr="00522167">
        <w:rPr>
          <w:sz w:val="28"/>
          <w:szCs w:val="28"/>
        </w:rPr>
        <w:t>2</w:t>
      </w:r>
      <w:r w:rsidR="00522167">
        <w:rPr>
          <w:sz w:val="28"/>
          <w:szCs w:val="28"/>
        </w:rPr>
        <w:t xml:space="preserve">. </w:t>
      </w:r>
      <w:r w:rsidRPr="00522167">
        <w:rPr>
          <w:sz w:val="28"/>
          <w:szCs w:val="28"/>
        </w:rPr>
        <w:t>Использование дидактического материала</w:t>
      </w:r>
      <w:r w:rsidR="007E284C" w:rsidRPr="00522167">
        <w:rPr>
          <w:sz w:val="28"/>
          <w:szCs w:val="28"/>
        </w:rPr>
        <w:t>, позволяющего           максимально активизировать познавательную деятельность обучающегося.</w:t>
      </w:r>
    </w:p>
    <w:p w:rsidR="007E284C" w:rsidRPr="00522167" w:rsidRDefault="00522167" w:rsidP="00522167">
      <w:pPr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7E284C" w:rsidRPr="00522167">
        <w:rPr>
          <w:sz w:val="28"/>
          <w:szCs w:val="28"/>
        </w:rPr>
        <w:t>Соответствие предъявляемого материала по теме конкретного урока.</w:t>
      </w:r>
    </w:p>
    <w:p w:rsidR="007E284C" w:rsidRPr="00522167" w:rsidRDefault="007E284C" w:rsidP="00522167">
      <w:pPr>
        <w:rPr>
          <w:sz w:val="28"/>
          <w:szCs w:val="28"/>
        </w:rPr>
      </w:pPr>
      <w:r w:rsidRPr="00522167">
        <w:rPr>
          <w:sz w:val="28"/>
          <w:szCs w:val="28"/>
        </w:rPr>
        <w:t>4. Использование разнообразного и эстетически оформленного материала.</w:t>
      </w:r>
    </w:p>
    <w:p w:rsidR="007E284C" w:rsidRPr="00522167" w:rsidRDefault="007E284C" w:rsidP="00522167">
      <w:pPr>
        <w:rPr>
          <w:sz w:val="28"/>
          <w:szCs w:val="28"/>
        </w:rPr>
      </w:pPr>
      <w:r w:rsidRPr="00522167">
        <w:rPr>
          <w:sz w:val="28"/>
          <w:szCs w:val="28"/>
        </w:rPr>
        <w:t>5. Целесообразность использования дидактического материала на конкретном уроке.</w:t>
      </w:r>
    </w:p>
    <w:p w:rsidR="007E284C" w:rsidRPr="00522167" w:rsidRDefault="007E284C" w:rsidP="00522167">
      <w:pPr>
        <w:rPr>
          <w:sz w:val="28"/>
          <w:szCs w:val="28"/>
        </w:rPr>
      </w:pPr>
      <w:r w:rsidRPr="00522167">
        <w:rPr>
          <w:sz w:val="28"/>
          <w:szCs w:val="28"/>
        </w:rPr>
        <w:t xml:space="preserve">6. Предъявление материала небольшими дозами с целью предотвращения переутомления </w:t>
      </w:r>
      <w:proofErr w:type="gramStart"/>
      <w:r w:rsidRPr="00522167">
        <w:rPr>
          <w:sz w:val="28"/>
          <w:szCs w:val="28"/>
        </w:rPr>
        <w:t>обучающихся</w:t>
      </w:r>
      <w:proofErr w:type="gramEnd"/>
      <w:r w:rsidRPr="00522167">
        <w:rPr>
          <w:sz w:val="28"/>
          <w:szCs w:val="28"/>
        </w:rPr>
        <w:t>.</w:t>
      </w:r>
    </w:p>
    <w:p w:rsidR="00736D01" w:rsidRPr="00522167" w:rsidRDefault="007E284C" w:rsidP="00522167">
      <w:pPr>
        <w:rPr>
          <w:sz w:val="28"/>
          <w:szCs w:val="28"/>
        </w:rPr>
      </w:pPr>
      <w:r w:rsidRPr="00522167">
        <w:rPr>
          <w:sz w:val="28"/>
          <w:szCs w:val="28"/>
        </w:rPr>
        <w:t>7. Предъявление дидактического материала с постепенным его усложнением.</w:t>
      </w:r>
    </w:p>
    <w:p w:rsidR="00D447B3" w:rsidRPr="00522167" w:rsidRDefault="00D447B3" w:rsidP="00522167">
      <w:pPr>
        <w:rPr>
          <w:sz w:val="28"/>
          <w:szCs w:val="28"/>
        </w:rPr>
      </w:pPr>
      <w:r w:rsidRPr="00522167">
        <w:rPr>
          <w:sz w:val="28"/>
          <w:szCs w:val="28"/>
        </w:rPr>
        <w:t xml:space="preserve"> </w:t>
      </w:r>
      <w:r w:rsidR="00522167">
        <w:rPr>
          <w:sz w:val="28"/>
          <w:szCs w:val="28"/>
        </w:rPr>
        <w:t xml:space="preserve">         </w:t>
      </w:r>
      <w:r w:rsidRPr="00522167">
        <w:rPr>
          <w:sz w:val="28"/>
          <w:szCs w:val="28"/>
        </w:rPr>
        <w:t xml:space="preserve">В ходе упражнений по устному счету хорошо организуется коллектив класса; укрепляются и расширяются познавательные интересы, обеспечивается усвоение нового материала, вырабатывается четкость, точность выполнения заданий. </w:t>
      </w:r>
    </w:p>
    <w:p w:rsidR="00D447B3" w:rsidRPr="00522167" w:rsidRDefault="00522167" w:rsidP="00522167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D447B3" w:rsidRPr="00522167">
        <w:rPr>
          <w:sz w:val="28"/>
          <w:szCs w:val="28"/>
        </w:rPr>
        <w:t>Занятия по устному счету строятся на числовом материале, который подбирается в соответствии с</w:t>
      </w:r>
      <w:r w:rsidR="00915F9A" w:rsidRPr="00522167">
        <w:rPr>
          <w:sz w:val="28"/>
          <w:szCs w:val="28"/>
        </w:rPr>
        <w:t xml:space="preserve"> </w:t>
      </w:r>
      <w:r w:rsidR="00CA1B34" w:rsidRPr="00522167">
        <w:rPr>
          <w:sz w:val="28"/>
          <w:szCs w:val="28"/>
        </w:rPr>
        <w:t xml:space="preserve"> программой,</w:t>
      </w:r>
      <w:r w:rsidR="00D447B3" w:rsidRPr="00522167">
        <w:rPr>
          <w:sz w:val="28"/>
          <w:szCs w:val="28"/>
        </w:rPr>
        <w:t xml:space="preserve"> с учетом математических способностей каждого класса и отдельног</w:t>
      </w:r>
      <w:r w:rsidR="00915F9A" w:rsidRPr="00522167">
        <w:rPr>
          <w:sz w:val="28"/>
          <w:szCs w:val="28"/>
        </w:rPr>
        <w:t>о обучающегося</w:t>
      </w:r>
      <w:r w:rsidR="00724300" w:rsidRPr="00522167">
        <w:rPr>
          <w:sz w:val="28"/>
          <w:szCs w:val="28"/>
        </w:rPr>
        <w:t xml:space="preserve">. </w:t>
      </w:r>
    </w:p>
    <w:p w:rsidR="002F2E93" w:rsidRPr="00522167" w:rsidRDefault="002F2E93" w:rsidP="00522167">
      <w:pPr>
        <w:rPr>
          <w:sz w:val="28"/>
          <w:szCs w:val="28"/>
        </w:rPr>
      </w:pPr>
    </w:p>
    <w:p w:rsidR="002F2E93" w:rsidRPr="00522167" w:rsidRDefault="00522167" w:rsidP="00522167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2F2E93" w:rsidRPr="00522167">
        <w:rPr>
          <w:sz w:val="28"/>
          <w:szCs w:val="28"/>
        </w:rPr>
        <w:t xml:space="preserve">По моему мнению, каждый учитель должен ставить цели и задачи устного счета с учетом особенностей </w:t>
      </w:r>
      <w:r w:rsidR="006B6D59" w:rsidRPr="00522167">
        <w:rPr>
          <w:sz w:val="28"/>
          <w:szCs w:val="28"/>
        </w:rPr>
        <w:t xml:space="preserve">своего </w:t>
      </w:r>
      <w:r w:rsidR="002F2E93" w:rsidRPr="00522167">
        <w:rPr>
          <w:sz w:val="28"/>
          <w:szCs w:val="28"/>
        </w:rPr>
        <w:t>класса и индивидуальных особенностей отдельных</w:t>
      </w:r>
      <w:r w:rsidR="006B6D59" w:rsidRPr="00522167">
        <w:rPr>
          <w:sz w:val="28"/>
          <w:szCs w:val="28"/>
        </w:rPr>
        <w:t xml:space="preserve"> обучающихся. </w:t>
      </w:r>
      <w:r w:rsidR="002F2E93" w:rsidRPr="00522167">
        <w:rPr>
          <w:sz w:val="28"/>
          <w:szCs w:val="28"/>
        </w:rPr>
        <w:t xml:space="preserve"> Чтобы удержать внимание на нужном материале, вызвать положительное отношение к уроку необходимо учитывать, что дети с нарушением интеллекта лучше запоминают тот материал, который вызывает у них эмоциональный отклик, побуждает интерес, мотивацию к обучению. Дети активнее работают на уроке, когда упражнения связаны с жизненными ситуациями.</w:t>
      </w:r>
    </w:p>
    <w:p w:rsidR="00D447B3" w:rsidRPr="00522167" w:rsidRDefault="00522167" w:rsidP="00522167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D447B3" w:rsidRPr="00522167">
        <w:rPr>
          <w:sz w:val="28"/>
          <w:szCs w:val="28"/>
        </w:rPr>
        <w:t>Сколько-нибудь сложная умственная деят</w:t>
      </w:r>
      <w:r w:rsidR="00915F9A" w:rsidRPr="00522167">
        <w:rPr>
          <w:sz w:val="28"/>
          <w:szCs w:val="28"/>
        </w:rPr>
        <w:t>ельность быстро утомляет детей</w:t>
      </w:r>
      <w:r w:rsidR="00D447B3" w:rsidRPr="00522167">
        <w:rPr>
          <w:sz w:val="28"/>
          <w:szCs w:val="28"/>
        </w:rPr>
        <w:t xml:space="preserve"> со сниженным интеллектом. Он стремится тем или иным способом избавиться от неё – прекращает работу или выполняет её, не учитывая всех предложенных условий.</w:t>
      </w:r>
    </w:p>
    <w:p w:rsidR="00D447B3" w:rsidRPr="00522167" w:rsidRDefault="00522167" w:rsidP="00522167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D447B3" w:rsidRPr="00522167">
        <w:rPr>
          <w:sz w:val="28"/>
          <w:szCs w:val="28"/>
        </w:rPr>
        <w:t>Правильная постановка устного счета немыслима без настойчивой работы по развитию математической речи. Необходимо требоват</w:t>
      </w:r>
      <w:r w:rsidR="002F2E93" w:rsidRPr="00522167">
        <w:rPr>
          <w:sz w:val="28"/>
          <w:szCs w:val="28"/>
        </w:rPr>
        <w:t>ь от обучаю</w:t>
      </w:r>
      <w:r w:rsidR="00D447B3" w:rsidRPr="00522167">
        <w:rPr>
          <w:sz w:val="28"/>
          <w:szCs w:val="28"/>
        </w:rPr>
        <w:t xml:space="preserve">щихся склонение числительных, полных ответов, умения объяснять ход решения задачи или примера. </w:t>
      </w:r>
    </w:p>
    <w:p w:rsidR="00F66627" w:rsidRPr="00522167" w:rsidRDefault="00F66627" w:rsidP="00522167">
      <w:pPr>
        <w:rPr>
          <w:sz w:val="28"/>
          <w:szCs w:val="28"/>
        </w:rPr>
      </w:pPr>
    </w:p>
    <w:p w:rsidR="00D447B3" w:rsidRPr="00522167" w:rsidRDefault="00F66627" w:rsidP="00522167">
      <w:pPr>
        <w:rPr>
          <w:sz w:val="28"/>
          <w:szCs w:val="28"/>
        </w:rPr>
      </w:pPr>
      <w:r w:rsidRPr="00522167">
        <w:rPr>
          <w:sz w:val="28"/>
          <w:szCs w:val="28"/>
        </w:rPr>
        <w:t xml:space="preserve">Устный счет </w:t>
      </w:r>
      <w:r w:rsidR="00D447B3" w:rsidRPr="00522167">
        <w:rPr>
          <w:sz w:val="28"/>
          <w:szCs w:val="28"/>
        </w:rPr>
        <w:t xml:space="preserve"> может быть разделен на 3 группы: </w:t>
      </w:r>
    </w:p>
    <w:p w:rsidR="00D447B3" w:rsidRPr="00522167" w:rsidRDefault="00CA1B34" w:rsidP="00522167">
      <w:pPr>
        <w:rPr>
          <w:sz w:val="28"/>
          <w:szCs w:val="28"/>
        </w:rPr>
      </w:pPr>
      <w:r w:rsidRPr="00522167">
        <w:rPr>
          <w:sz w:val="28"/>
          <w:szCs w:val="28"/>
        </w:rPr>
        <w:t>1) Счет в уме, когда дети</w:t>
      </w:r>
      <w:r w:rsidR="00D447B3" w:rsidRPr="00522167">
        <w:rPr>
          <w:sz w:val="28"/>
          <w:szCs w:val="28"/>
        </w:rPr>
        <w:t xml:space="preserve"> воспринимают данные числа на слух, ничего не записывают и не пользуются пособиями. Это слуховые упражнения.</w:t>
      </w:r>
    </w:p>
    <w:p w:rsidR="00D447B3" w:rsidRPr="00522167" w:rsidRDefault="00D447B3" w:rsidP="00522167">
      <w:pPr>
        <w:rPr>
          <w:sz w:val="28"/>
          <w:szCs w:val="28"/>
        </w:rPr>
      </w:pPr>
      <w:r w:rsidRPr="00522167">
        <w:rPr>
          <w:sz w:val="28"/>
          <w:szCs w:val="28"/>
        </w:rPr>
        <w:t>2) Запись учителем приме</w:t>
      </w:r>
      <w:r w:rsidR="005416CD" w:rsidRPr="00522167">
        <w:rPr>
          <w:sz w:val="28"/>
          <w:szCs w:val="28"/>
        </w:rPr>
        <w:t>ров</w:t>
      </w:r>
      <w:r w:rsidR="007A4F3E" w:rsidRPr="00522167">
        <w:rPr>
          <w:sz w:val="28"/>
          <w:szCs w:val="28"/>
        </w:rPr>
        <w:t xml:space="preserve"> на доске, в то время как ребята </w:t>
      </w:r>
      <w:r w:rsidRPr="00522167">
        <w:rPr>
          <w:sz w:val="28"/>
          <w:szCs w:val="28"/>
        </w:rPr>
        <w:t xml:space="preserve"> решают их устно и записывают ответы в тетрадь. Это зрительные упражнения.</w:t>
      </w:r>
    </w:p>
    <w:p w:rsidR="00D447B3" w:rsidRPr="00522167" w:rsidRDefault="00D447B3" w:rsidP="00522167">
      <w:pPr>
        <w:rPr>
          <w:sz w:val="28"/>
          <w:szCs w:val="28"/>
        </w:rPr>
      </w:pPr>
      <w:r w:rsidRPr="00522167">
        <w:rPr>
          <w:sz w:val="28"/>
          <w:szCs w:val="28"/>
        </w:rPr>
        <w:t>3) Устный счет при помощи таблиц, плакатов, фигур и других наглядных пособий, учитель читает и иллюстрирует примеры пособиями. Это зрительно-слуховые упражнения.</w:t>
      </w:r>
    </w:p>
    <w:p w:rsidR="00D447B3" w:rsidRPr="00522167" w:rsidRDefault="005416CD" w:rsidP="00522167">
      <w:pPr>
        <w:rPr>
          <w:sz w:val="28"/>
          <w:szCs w:val="28"/>
        </w:rPr>
      </w:pPr>
      <w:r w:rsidRPr="00522167">
        <w:rPr>
          <w:sz w:val="28"/>
          <w:szCs w:val="28"/>
        </w:rPr>
        <w:t xml:space="preserve">   </w:t>
      </w:r>
      <w:r w:rsidR="00D447B3" w:rsidRPr="00522167">
        <w:rPr>
          <w:sz w:val="28"/>
          <w:szCs w:val="28"/>
        </w:rPr>
        <w:t xml:space="preserve"> </w:t>
      </w:r>
      <w:r w:rsidRPr="00522167">
        <w:rPr>
          <w:sz w:val="28"/>
          <w:szCs w:val="28"/>
        </w:rPr>
        <w:t xml:space="preserve">С нашими детьми, для большей эффективности, </w:t>
      </w:r>
      <w:r w:rsidR="00D447B3" w:rsidRPr="00522167">
        <w:rPr>
          <w:sz w:val="28"/>
          <w:szCs w:val="28"/>
        </w:rPr>
        <w:t>нужно использовать</w:t>
      </w:r>
      <w:r w:rsidRPr="00522167">
        <w:rPr>
          <w:sz w:val="28"/>
          <w:szCs w:val="28"/>
        </w:rPr>
        <w:t xml:space="preserve"> именно</w:t>
      </w:r>
      <w:r w:rsidR="00D447B3" w:rsidRPr="00522167">
        <w:rPr>
          <w:sz w:val="28"/>
          <w:szCs w:val="28"/>
        </w:rPr>
        <w:t xml:space="preserve"> зрительно-слуховые упражнения.</w:t>
      </w:r>
    </w:p>
    <w:p w:rsidR="009B631C" w:rsidRPr="00522167" w:rsidRDefault="009B631C" w:rsidP="00522167">
      <w:pPr>
        <w:rPr>
          <w:rFonts w:ascii="Helvetica" w:hAnsi="Helvetica" w:cs="Helvetica"/>
          <w:b/>
          <w:color w:val="5A5A5A"/>
          <w:sz w:val="28"/>
          <w:szCs w:val="28"/>
        </w:rPr>
      </w:pPr>
      <w:r w:rsidRPr="00522167">
        <w:rPr>
          <w:rFonts w:ascii="Helvetica" w:hAnsi="Helvetica" w:cs="Helvetica"/>
          <w:b/>
          <w:color w:val="5A5A5A"/>
          <w:sz w:val="28"/>
          <w:szCs w:val="28"/>
        </w:rPr>
        <w:t>Приведу несколько упражнений, которые я использую на своих уроках при проведении этого этапа урока.</w:t>
      </w:r>
    </w:p>
    <w:p w:rsidR="00575A5A" w:rsidRPr="00522167" w:rsidRDefault="00575A5A" w:rsidP="00522167">
      <w:pPr>
        <w:rPr>
          <w:rFonts w:ascii="Helvetica" w:hAnsi="Helvetica" w:cs="Helvetica"/>
          <w:color w:val="5A5A5A"/>
          <w:sz w:val="28"/>
          <w:szCs w:val="28"/>
        </w:rPr>
      </w:pPr>
    </w:p>
    <w:p w:rsidR="00575A5A" w:rsidRPr="00522167" w:rsidRDefault="00522167" w:rsidP="00522167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620B74" w:rsidRPr="00522167">
        <w:rPr>
          <w:sz w:val="28"/>
          <w:szCs w:val="28"/>
        </w:rPr>
        <w:t xml:space="preserve">Во время устного счета часто </w:t>
      </w:r>
      <w:r w:rsidR="00575A5A" w:rsidRPr="00522167">
        <w:rPr>
          <w:sz w:val="28"/>
          <w:szCs w:val="28"/>
        </w:rPr>
        <w:t xml:space="preserve"> </w:t>
      </w:r>
      <w:r w:rsidR="00620B74" w:rsidRPr="00522167">
        <w:rPr>
          <w:sz w:val="28"/>
          <w:szCs w:val="28"/>
        </w:rPr>
        <w:t>применяем игру</w:t>
      </w:r>
      <w:r w:rsidR="00575A5A" w:rsidRPr="00522167">
        <w:rPr>
          <w:sz w:val="28"/>
          <w:szCs w:val="28"/>
        </w:rPr>
        <w:t xml:space="preserve"> «Да» - «Нет». Вопрос читается один раз,</w:t>
      </w:r>
      <w:r w:rsidR="00AA2911" w:rsidRPr="00522167">
        <w:rPr>
          <w:sz w:val="28"/>
          <w:szCs w:val="28"/>
        </w:rPr>
        <w:t xml:space="preserve"> переспрашивать нельзя, после</w:t>
      </w:r>
      <w:r w:rsidR="00575A5A" w:rsidRPr="00522167">
        <w:rPr>
          <w:sz w:val="28"/>
          <w:szCs w:val="28"/>
        </w:rPr>
        <w:t xml:space="preserve"> чтения вопроса</w:t>
      </w:r>
      <w:r>
        <w:rPr>
          <w:sz w:val="28"/>
          <w:szCs w:val="28"/>
        </w:rPr>
        <w:t xml:space="preserve"> </w:t>
      </w:r>
      <w:r w:rsidR="00575A5A" w:rsidRPr="00522167">
        <w:rPr>
          <w:sz w:val="28"/>
          <w:szCs w:val="28"/>
        </w:rPr>
        <w:t xml:space="preserve"> необход</w:t>
      </w:r>
      <w:r w:rsidR="00CD55B8" w:rsidRPr="00522167">
        <w:rPr>
          <w:sz w:val="28"/>
          <w:szCs w:val="28"/>
        </w:rPr>
        <w:t>имо поднять сигнальную карточку</w:t>
      </w:r>
      <w:r w:rsidR="00620B74" w:rsidRPr="00522167">
        <w:rPr>
          <w:sz w:val="28"/>
          <w:szCs w:val="28"/>
        </w:rPr>
        <w:t xml:space="preserve">     </w:t>
      </w:r>
      <w:proofErr w:type="gramStart"/>
      <w:r w:rsidR="00CD55B8" w:rsidRPr="00522167">
        <w:rPr>
          <w:sz w:val="28"/>
          <w:szCs w:val="28"/>
        </w:rPr>
        <w:t xml:space="preserve">( </w:t>
      </w:r>
      <w:proofErr w:type="gramEnd"/>
      <w:r w:rsidR="00CD55B8" w:rsidRPr="00522167">
        <w:rPr>
          <w:sz w:val="28"/>
          <w:szCs w:val="28"/>
        </w:rPr>
        <w:t>на которой зеленый цвет обозначает-да, красный-нет). Вопросы могут быть такие, например, 87-это двузначное число? 55-это четное число? 32-делится на 5?</w:t>
      </w:r>
      <w:r w:rsidR="00620B74" w:rsidRPr="00522167">
        <w:rPr>
          <w:sz w:val="28"/>
          <w:szCs w:val="28"/>
        </w:rPr>
        <w:t xml:space="preserve"> Семь восьмых –</w:t>
      </w:r>
      <w:r>
        <w:rPr>
          <w:sz w:val="28"/>
          <w:szCs w:val="28"/>
        </w:rPr>
        <w:t xml:space="preserve"> </w:t>
      </w:r>
      <w:r w:rsidR="00620B74" w:rsidRPr="00522167">
        <w:rPr>
          <w:sz w:val="28"/>
          <w:szCs w:val="28"/>
        </w:rPr>
        <w:t>это правильная дробь? и т.д.</w:t>
      </w:r>
    </w:p>
    <w:p w:rsidR="00D64DD1" w:rsidRPr="00522167" w:rsidRDefault="00522167" w:rsidP="00522167">
      <w:pPr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620B74" w:rsidRPr="00522167">
        <w:rPr>
          <w:sz w:val="28"/>
          <w:szCs w:val="28"/>
        </w:rPr>
        <w:t xml:space="preserve">Одним из самых сложных видов устного счета является решение задач. </w:t>
      </w:r>
      <w:proofErr w:type="gramStart"/>
      <w:r w:rsidR="00620B74" w:rsidRPr="00522167">
        <w:rPr>
          <w:sz w:val="28"/>
          <w:szCs w:val="28"/>
        </w:rPr>
        <w:t>Для повышения мотивации у обучающихся текст задачи должен быть для них</w:t>
      </w:r>
      <w:r w:rsidR="009F725B" w:rsidRPr="00522167">
        <w:rPr>
          <w:sz w:val="28"/>
          <w:szCs w:val="28"/>
        </w:rPr>
        <w:t xml:space="preserve">  интересным, иногда смешным, иногда познавательным.</w:t>
      </w:r>
      <w:proofErr w:type="gramEnd"/>
      <w:r w:rsidR="00D64DD1" w:rsidRPr="00522167">
        <w:rPr>
          <w:sz w:val="28"/>
          <w:szCs w:val="28"/>
        </w:rPr>
        <w:t xml:space="preserve"> </w:t>
      </w:r>
      <w:proofErr w:type="gramStart"/>
      <w:r w:rsidR="00D64DD1" w:rsidRPr="00522167">
        <w:rPr>
          <w:sz w:val="28"/>
          <w:szCs w:val="28"/>
        </w:rPr>
        <w:t>( Тигры достигают 290 см длины.</w:t>
      </w:r>
      <w:proofErr w:type="gramEnd"/>
      <w:r w:rsidR="00D64DD1" w:rsidRPr="00522167">
        <w:rPr>
          <w:sz w:val="28"/>
          <w:szCs w:val="28"/>
        </w:rPr>
        <w:t xml:space="preserve"> Сколько метров и дециметров составляет длина тигра?</w:t>
      </w:r>
    </w:p>
    <w:p w:rsidR="00620B74" w:rsidRPr="00522167" w:rsidRDefault="00620B74" w:rsidP="00522167">
      <w:pPr>
        <w:rPr>
          <w:sz w:val="28"/>
          <w:szCs w:val="28"/>
        </w:rPr>
      </w:pPr>
    </w:p>
    <w:p w:rsidR="009F725B" w:rsidRPr="00522167" w:rsidRDefault="00522167" w:rsidP="00522167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</w:t>
      </w:r>
      <w:r w:rsidR="009F725B" w:rsidRPr="00522167">
        <w:rPr>
          <w:sz w:val="28"/>
          <w:szCs w:val="28"/>
        </w:rPr>
        <w:t>Счет цепочкой, который развивает память, внимание, быстроту вычислений.</w:t>
      </w:r>
    </w:p>
    <w:p w:rsidR="009F725B" w:rsidRPr="00522167" w:rsidRDefault="00522167" w:rsidP="00522167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D64DD1" w:rsidRPr="00522167">
        <w:rPr>
          <w:sz w:val="28"/>
          <w:szCs w:val="28"/>
        </w:rPr>
        <w:t>Математические диктанты.</w:t>
      </w:r>
    </w:p>
    <w:p w:rsidR="00D64DD1" w:rsidRPr="00522167" w:rsidRDefault="00034A20" w:rsidP="00522167">
      <w:pPr>
        <w:rPr>
          <w:sz w:val="28"/>
          <w:szCs w:val="28"/>
        </w:rPr>
      </w:pPr>
      <w:r w:rsidRPr="00522167">
        <w:rPr>
          <w:sz w:val="28"/>
          <w:szCs w:val="28"/>
        </w:rPr>
        <w:t xml:space="preserve"> При устном счёте иногда используем уже решенные примеры, но в них специально допущена ошибка, поэтому и задание называется «Найди ошибку».</w:t>
      </w:r>
    </w:p>
    <w:p w:rsidR="00AA2911" w:rsidRPr="00522167" w:rsidRDefault="00AA2911" w:rsidP="00522167">
      <w:pPr>
        <w:rPr>
          <w:sz w:val="28"/>
          <w:szCs w:val="28"/>
        </w:rPr>
      </w:pPr>
      <w:r w:rsidRPr="00522167">
        <w:rPr>
          <w:sz w:val="28"/>
          <w:szCs w:val="28"/>
        </w:rPr>
        <w:t>Математические кроссворды.</w:t>
      </w:r>
    </w:p>
    <w:p w:rsidR="00AA2911" w:rsidRPr="00522167" w:rsidRDefault="00AA2911" w:rsidP="00522167">
      <w:pPr>
        <w:rPr>
          <w:sz w:val="28"/>
          <w:szCs w:val="28"/>
        </w:rPr>
      </w:pPr>
      <w:r w:rsidRPr="00522167">
        <w:rPr>
          <w:sz w:val="28"/>
          <w:szCs w:val="28"/>
        </w:rPr>
        <w:t>Всевозможные формы кодирования.</w:t>
      </w:r>
    </w:p>
    <w:p w:rsidR="00575A5A" w:rsidRPr="00522167" w:rsidRDefault="00AA2911" w:rsidP="00522167">
      <w:pPr>
        <w:rPr>
          <w:rFonts w:ascii="Arial" w:hAnsi="Arial" w:cs="Arial"/>
          <w:sz w:val="28"/>
          <w:szCs w:val="28"/>
        </w:rPr>
      </w:pPr>
      <w:r w:rsidRPr="00522167">
        <w:rPr>
          <w:sz w:val="28"/>
          <w:szCs w:val="28"/>
        </w:rPr>
        <w:t>Геометрический материал.</w:t>
      </w:r>
    </w:p>
    <w:p w:rsidR="00EF7EB7" w:rsidRDefault="00AA2911">
      <w:r w:rsidRPr="00522167">
        <w:rPr>
          <w:sz w:val="28"/>
          <w:szCs w:val="28"/>
        </w:rPr>
        <w:t xml:space="preserve">Разнообразие видов устных упражнений бесконечное. Необходимо учитывать проблемы того </w:t>
      </w:r>
      <w:r w:rsidR="00915F9A" w:rsidRPr="00522167">
        <w:rPr>
          <w:sz w:val="28"/>
          <w:szCs w:val="28"/>
        </w:rPr>
        <w:t>или иного класса и отдельных учеников</w:t>
      </w:r>
      <w:r w:rsidRPr="00522167">
        <w:rPr>
          <w:sz w:val="28"/>
          <w:szCs w:val="28"/>
        </w:rPr>
        <w:t xml:space="preserve"> и с учетом этого выбирать упражнения необходимого ви</w:t>
      </w:r>
      <w:r w:rsidR="00915F9A" w:rsidRPr="00522167">
        <w:rPr>
          <w:sz w:val="28"/>
          <w:szCs w:val="28"/>
        </w:rPr>
        <w:t>да, способствующего развитию обучаю</w:t>
      </w:r>
      <w:r w:rsidRPr="00522167">
        <w:rPr>
          <w:sz w:val="28"/>
          <w:szCs w:val="28"/>
        </w:rPr>
        <w:t>щихся</w:t>
      </w:r>
      <w:proofErr w:type="gramStart"/>
      <w:r w:rsidRPr="00915F9A">
        <w:t>.</w:t>
      </w:r>
      <w:r w:rsidR="00522167">
        <w:t>.</w:t>
      </w:r>
      <w:proofErr w:type="gramEnd"/>
    </w:p>
    <w:sectPr w:rsidR="00EF7EB7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81B44"/>
    <w:multiLevelType w:val="hybridMultilevel"/>
    <w:tmpl w:val="9DF0B1F6"/>
    <w:lvl w:ilvl="0" w:tplc="797890CE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0" w:hanging="360"/>
      </w:pPr>
    </w:lvl>
    <w:lvl w:ilvl="2" w:tplc="0419001B" w:tentative="1">
      <w:start w:val="1"/>
      <w:numFmt w:val="lowerRoman"/>
      <w:lvlText w:val="%3."/>
      <w:lvlJc w:val="right"/>
      <w:pPr>
        <w:ind w:left="1890" w:hanging="180"/>
      </w:pPr>
    </w:lvl>
    <w:lvl w:ilvl="3" w:tplc="0419000F" w:tentative="1">
      <w:start w:val="1"/>
      <w:numFmt w:val="decimal"/>
      <w:lvlText w:val="%4."/>
      <w:lvlJc w:val="left"/>
      <w:pPr>
        <w:ind w:left="2610" w:hanging="360"/>
      </w:pPr>
    </w:lvl>
    <w:lvl w:ilvl="4" w:tplc="04190019" w:tentative="1">
      <w:start w:val="1"/>
      <w:numFmt w:val="lowerLetter"/>
      <w:lvlText w:val="%5."/>
      <w:lvlJc w:val="left"/>
      <w:pPr>
        <w:ind w:left="3330" w:hanging="360"/>
      </w:pPr>
    </w:lvl>
    <w:lvl w:ilvl="5" w:tplc="0419001B" w:tentative="1">
      <w:start w:val="1"/>
      <w:numFmt w:val="lowerRoman"/>
      <w:lvlText w:val="%6."/>
      <w:lvlJc w:val="right"/>
      <w:pPr>
        <w:ind w:left="4050" w:hanging="180"/>
      </w:pPr>
    </w:lvl>
    <w:lvl w:ilvl="6" w:tplc="0419000F" w:tentative="1">
      <w:start w:val="1"/>
      <w:numFmt w:val="decimal"/>
      <w:lvlText w:val="%7."/>
      <w:lvlJc w:val="left"/>
      <w:pPr>
        <w:ind w:left="4770" w:hanging="360"/>
      </w:pPr>
    </w:lvl>
    <w:lvl w:ilvl="7" w:tplc="04190019" w:tentative="1">
      <w:start w:val="1"/>
      <w:numFmt w:val="lowerLetter"/>
      <w:lvlText w:val="%8."/>
      <w:lvlJc w:val="left"/>
      <w:pPr>
        <w:ind w:left="5490" w:hanging="360"/>
      </w:pPr>
    </w:lvl>
    <w:lvl w:ilvl="8" w:tplc="041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">
    <w:nsid w:val="53051AD7"/>
    <w:multiLevelType w:val="hybridMultilevel"/>
    <w:tmpl w:val="A4942F24"/>
    <w:lvl w:ilvl="0" w:tplc="81F2B7A4">
      <w:start w:val="3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0" w:hanging="360"/>
      </w:pPr>
    </w:lvl>
    <w:lvl w:ilvl="2" w:tplc="0419001B" w:tentative="1">
      <w:start w:val="1"/>
      <w:numFmt w:val="lowerRoman"/>
      <w:lvlText w:val="%3."/>
      <w:lvlJc w:val="right"/>
      <w:pPr>
        <w:ind w:left="1890" w:hanging="180"/>
      </w:pPr>
    </w:lvl>
    <w:lvl w:ilvl="3" w:tplc="0419000F" w:tentative="1">
      <w:start w:val="1"/>
      <w:numFmt w:val="decimal"/>
      <w:lvlText w:val="%4."/>
      <w:lvlJc w:val="left"/>
      <w:pPr>
        <w:ind w:left="2610" w:hanging="360"/>
      </w:pPr>
    </w:lvl>
    <w:lvl w:ilvl="4" w:tplc="04190019" w:tentative="1">
      <w:start w:val="1"/>
      <w:numFmt w:val="lowerLetter"/>
      <w:lvlText w:val="%5."/>
      <w:lvlJc w:val="left"/>
      <w:pPr>
        <w:ind w:left="3330" w:hanging="360"/>
      </w:pPr>
    </w:lvl>
    <w:lvl w:ilvl="5" w:tplc="0419001B" w:tentative="1">
      <w:start w:val="1"/>
      <w:numFmt w:val="lowerRoman"/>
      <w:lvlText w:val="%6."/>
      <w:lvlJc w:val="right"/>
      <w:pPr>
        <w:ind w:left="4050" w:hanging="180"/>
      </w:pPr>
    </w:lvl>
    <w:lvl w:ilvl="6" w:tplc="0419000F" w:tentative="1">
      <w:start w:val="1"/>
      <w:numFmt w:val="decimal"/>
      <w:lvlText w:val="%7."/>
      <w:lvlJc w:val="left"/>
      <w:pPr>
        <w:ind w:left="4770" w:hanging="360"/>
      </w:pPr>
    </w:lvl>
    <w:lvl w:ilvl="7" w:tplc="04190019" w:tentative="1">
      <w:start w:val="1"/>
      <w:numFmt w:val="lowerLetter"/>
      <w:lvlText w:val="%8."/>
      <w:lvlJc w:val="left"/>
      <w:pPr>
        <w:ind w:left="5490" w:hanging="360"/>
      </w:pPr>
    </w:lvl>
    <w:lvl w:ilvl="8" w:tplc="041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">
    <w:nsid w:val="6F0A192B"/>
    <w:multiLevelType w:val="singleLevel"/>
    <w:tmpl w:val="846815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num w:numId="1">
    <w:abstractNumId w:val="0"/>
  </w:num>
  <w:num w:numId="2">
    <w:abstractNumId w:val="2"/>
    <w:lvlOverride w:ilvl="0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9C5"/>
    <w:rsid w:val="00010009"/>
    <w:rsid w:val="00034A20"/>
    <w:rsid w:val="000A6B29"/>
    <w:rsid w:val="00165BA3"/>
    <w:rsid w:val="00174752"/>
    <w:rsid w:val="001A6DF7"/>
    <w:rsid w:val="001C0377"/>
    <w:rsid w:val="00206E37"/>
    <w:rsid w:val="002F2E93"/>
    <w:rsid w:val="00522167"/>
    <w:rsid w:val="00540807"/>
    <w:rsid w:val="005416CD"/>
    <w:rsid w:val="00575A5A"/>
    <w:rsid w:val="005A0DD7"/>
    <w:rsid w:val="005E2028"/>
    <w:rsid w:val="00620B74"/>
    <w:rsid w:val="006B6D59"/>
    <w:rsid w:val="00724300"/>
    <w:rsid w:val="00736D01"/>
    <w:rsid w:val="007A4F3E"/>
    <w:rsid w:val="007E284C"/>
    <w:rsid w:val="00831EDE"/>
    <w:rsid w:val="00915F9A"/>
    <w:rsid w:val="009361F1"/>
    <w:rsid w:val="009B631C"/>
    <w:rsid w:val="009F725B"/>
    <w:rsid w:val="00A3579F"/>
    <w:rsid w:val="00AA2911"/>
    <w:rsid w:val="00B97F3D"/>
    <w:rsid w:val="00CA1B34"/>
    <w:rsid w:val="00CD55B8"/>
    <w:rsid w:val="00D447B3"/>
    <w:rsid w:val="00D64DD1"/>
    <w:rsid w:val="00D90E6B"/>
    <w:rsid w:val="00D93F1C"/>
    <w:rsid w:val="00DA62E2"/>
    <w:rsid w:val="00DC79C5"/>
    <w:rsid w:val="00EF7EB7"/>
    <w:rsid w:val="00F66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7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unhideWhenUsed/>
    <w:rsid w:val="00D447B3"/>
    <w:pPr>
      <w:ind w:firstLine="567"/>
    </w:pPr>
    <w:rPr>
      <w:szCs w:val="20"/>
    </w:rPr>
  </w:style>
  <w:style w:type="character" w:customStyle="1" w:styleId="20">
    <w:name w:val="Основной текст с отступом 2 Знак"/>
    <w:basedOn w:val="a0"/>
    <w:link w:val="2"/>
    <w:semiHidden/>
    <w:rsid w:val="00D447B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D447B3"/>
    <w:pPr>
      <w:ind w:firstLine="567"/>
      <w:jc w:val="both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semiHidden/>
    <w:rsid w:val="00D447B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724300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620B7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7475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7475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7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unhideWhenUsed/>
    <w:rsid w:val="00D447B3"/>
    <w:pPr>
      <w:ind w:firstLine="567"/>
    </w:pPr>
    <w:rPr>
      <w:szCs w:val="20"/>
    </w:rPr>
  </w:style>
  <w:style w:type="character" w:customStyle="1" w:styleId="20">
    <w:name w:val="Основной текст с отступом 2 Знак"/>
    <w:basedOn w:val="a0"/>
    <w:link w:val="2"/>
    <w:semiHidden/>
    <w:rsid w:val="00D447B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D447B3"/>
    <w:pPr>
      <w:ind w:firstLine="567"/>
      <w:jc w:val="both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semiHidden/>
    <w:rsid w:val="00D447B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724300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620B7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7475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7475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414</TotalTime>
  <Pages>1</Pages>
  <Words>800</Words>
  <Characters>4565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42</cp:revision>
  <cp:lastPrinted>2020-10-22T09:34:00Z</cp:lastPrinted>
  <dcterms:created xsi:type="dcterms:W3CDTF">2020-10-14T12:54:00Z</dcterms:created>
  <dcterms:modified xsi:type="dcterms:W3CDTF">2025-10-13T11:09:00Z</dcterms:modified>
</cp:coreProperties>
</file>